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548A1" w:rsidRPr="004548A1" w:rsidRDefault="00C45EDD" w:rsidP="00B51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обявената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751E47" w:rsidRPr="00751E4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на употребявани </w:t>
      </w:r>
      <w:proofErr w:type="spellStart"/>
      <w:r w:rsidR="00751E47" w:rsidRPr="00751E4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МПС-тва</w:t>
      </w:r>
      <w:proofErr w:type="spellEnd"/>
      <w:r w:rsidR="00751E47" w:rsidRPr="00751E4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по 2 обособени позиции:</w:t>
      </w:r>
      <w:r w:rsidR="00751E47" w:rsidRPr="00751E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Обособена позиция № 1 “Доставка на употребяван </w:t>
      </w:r>
      <w:proofErr w:type="spellStart"/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двуосен</w:t>
      </w:r>
      <w:proofErr w:type="spellEnd"/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камион /самосвал/ с прикачен инвентар за нуждите на ОП „Благоустрояване”</w:t>
      </w:r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 </w:t>
      </w:r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 Обособена позиция № 2 “Доставка на употребяван лекотоварен автомобил за нуждите на ОП „Гробищни паркове”</w:t>
      </w:r>
    </w:p>
    <w:p w:rsidR="00C45EDD" w:rsidRPr="004548A1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обособена позиция № 1 </w:t>
      </w:r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“Доставка на употребяван </w:t>
      </w:r>
      <w:proofErr w:type="spellStart"/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двуосен</w:t>
      </w:r>
      <w:proofErr w:type="spellEnd"/>
      <w:r w:rsidR="00751E47" w:rsidRPr="00751E4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камион /самосвал/ с прикачен инвентар за нуждите на ОП „Благоустрояване”</w:t>
      </w: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751E47" w:rsidRPr="00751E47" w:rsidRDefault="00C45EDD" w:rsidP="0075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</w:t>
      </w:r>
      <w:r w:rsidR="00751E47" w:rsidRPr="00C71013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r w:rsidR="00751E47" w:rsidRPr="00B5148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………………………. кал. дни /не повече от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51E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751E47" w:rsidRPr="00751E47" w:rsidRDefault="00751E47" w:rsidP="00751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1E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751E47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751E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аранционният срок е </w:t>
      </w:r>
      <w:r w:rsidRPr="00751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r w:rsidRPr="00751E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751E47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месеца/.</w:t>
      </w:r>
    </w:p>
    <w:p w:rsidR="004548A1" w:rsidRDefault="004548A1" w:rsidP="00751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4548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срок, не може да бъде по – кратък от </w:t>
      </w:r>
      <w:r w:rsidR="00751E4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Pr="004548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(</w:t>
      </w:r>
      <w:r w:rsidR="00751E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шест</w:t>
      </w:r>
      <w:r w:rsidRPr="004548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) месеца след извършване на доставката, </w:t>
      </w:r>
      <w:r w:rsidRPr="004548A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3A0B13" w:rsidRPr="004548A1" w:rsidRDefault="003A0B13" w:rsidP="00454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92520" w:rsidRDefault="003A0B13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B1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3A0B1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0B13" w:rsidRPr="003A0B13" w:rsidRDefault="00E92520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над 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4 (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двадесет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и четири) месеца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</w:t>
      </w:r>
      <w:r w:rsidR="00751E47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4 (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двадесет </w:t>
      </w:r>
      <w:r w:rsidR="00751E47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и четири) месеца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</w:t>
      </w:r>
      <w:r w:rsidR="00751E47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4 (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двадесет </w:t>
      </w:r>
      <w:r w:rsidR="00751E47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и четири) месеца</w:t>
      </w:r>
      <w:r w:rsidR="00751E47"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2</w:t>
      </w:r>
      <w:r w:rsidR="00751E47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4 (</w:t>
      </w:r>
      <w:r w:rsidR="00751E47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двадесет </w:t>
      </w:r>
      <w:r w:rsidR="00751E47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и четири) месеца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p w:rsidR="00DC423C" w:rsidRPr="00DC423C" w:rsidRDefault="00DC423C" w:rsidP="00C45EDD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proofErr w:type="spellStart"/>
      <w:r w:rsidRPr="00DC423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Двуосен</w:t>
      </w:r>
      <w:proofErr w:type="spellEnd"/>
      <w:r w:rsidRPr="00DC423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самосвал за разделно събиране на отпадъци при почистване на </w:t>
      </w:r>
      <w:proofErr w:type="spellStart"/>
      <w:r w:rsidRPr="00DC423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нерегламентируеми</w:t>
      </w:r>
      <w:proofErr w:type="spellEnd"/>
      <w:r w:rsidRPr="00DC423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сметища, треви и клони</w:t>
      </w:r>
    </w:p>
    <w:tbl>
      <w:tblPr>
        <w:tblW w:w="908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5"/>
        <w:gridCol w:w="3760"/>
        <w:gridCol w:w="2637"/>
      </w:tblGrid>
      <w:tr w:rsidR="00751E47" w:rsidRPr="00751E47" w:rsidTr="00DC423C">
        <w:trPr>
          <w:trHeight w:val="71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 характеристики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Минимални изисквания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51E47" w:rsidRPr="00751E47" w:rsidRDefault="00751E47" w:rsidP="00751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751E47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BC3737" w:rsidRDefault="00BC3737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751E47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</w:t>
            </w:r>
            <w:r w:rsidR="00751E47" w:rsidRPr="00751E47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арактеристика</w:t>
            </w:r>
          </w:p>
          <w:p w:rsidR="00751E47" w:rsidRPr="00751E47" w:rsidRDefault="00751E47" w:rsidP="00751E4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BC3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1. Базов </w:t>
            </w:r>
            <w:r w:rsidR="00BC3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камион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марка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,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модел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51E47" w:rsidRPr="00751E47" w:rsidTr="00DC423C">
        <w:trPr>
          <w:trHeight w:val="524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1.2. Година на първа регистрация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след 01.0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.200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4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51E47" w:rsidRPr="00751E47" w:rsidTr="00DC423C">
        <w:trPr>
          <w:trHeight w:val="524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1.3. Изминат пробег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Максимум  350 000 км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51E47" w:rsidRPr="00751E47" w:rsidTr="00DC423C">
        <w:trPr>
          <w:trHeight w:val="30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1.4.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Колесна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формула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4х4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1.5. Обща маса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18 000 кг.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1.6. Габаритни размери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7" w:rsidRPr="00751E47" w:rsidRDefault="00751E47" w:rsidP="00751E47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Дължина, без прикачен инвентар – максимум 7500 мм</w:t>
            </w:r>
          </w:p>
          <w:p w:rsidR="00751E47" w:rsidRPr="00751E47" w:rsidRDefault="00751E47" w:rsidP="00751E47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височина, с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кранова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уредба – максимум 4000 мм</w:t>
            </w:r>
          </w:p>
          <w:p w:rsidR="00751E47" w:rsidRPr="00751E47" w:rsidRDefault="00751E47" w:rsidP="00751E47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широчина без огледалата – максимум 2550 мм</w:t>
            </w:r>
          </w:p>
          <w:p w:rsidR="00751E47" w:rsidRPr="00751E47" w:rsidRDefault="00751E47" w:rsidP="00751E47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междуосие – максимум 3900 кг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51E47" w:rsidRPr="00751E47" w:rsidTr="00DC423C">
        <w:trPr>
          <w:trHeight w:val="29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-     минимум 6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00 кг полезен товар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41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1.8. Окачване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7" w:rsidRPr="00751E47" w:rsidRDefault="00751E47" w:rsidP="00751E4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 ос механична, минимум 8000 кг</w:t>
            </w:r>
          </w:p>
          <w:p w:rsidR="00751E47" w:rsidRPr="00751E47" w:rsidRDefault="00751E47" w:rsidP="00751E4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 ос пневматично с възможност за регулиране, минимум 1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000 кг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55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1.9. Двигател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E47" w:rsidRPr="00751E47" w:rsidRDefault="00751E47" w:rsidP="00751E47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дизелов с водно охлаждане</w:t>
            </w:r>
          </w:p>
          <w:p w:rsidR="00751E47" w:rsidRPr="00751E47" w:rsidRDefault="00751E47" w:rsidP="00751E47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екологична норма минимум ЕВРО 3  </w:t>
            </w:r>
          </w:p>
          <w:p w:rsidR="00751E47" w:rsidRPr="00751E47" w:rsidRDefault="00751E47" w:rsidP="00751E47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 –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22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kW </w:t>
            </w:r>
          </w:p>
          <w:p w:rsidR="00751E47" w:rsidRPr="00751E47" w:rsidRDefault="00751E47" w:rsidP="00751E47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работен обем – минимум  11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00  см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308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1.10. Ауспух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изведен над кабината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1.11. Скоростна кутия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ръчна , минимум 8-степенна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1.12.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Раздатъчна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кутия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7" w:rsidRPr="00751E47" w:rsidRDefault="00751E47" w:rsidP="00751E47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демултипликатор</w:t>
            </w:r>
            <w:proofErr w:type="spellEnd"/>
          </w:p>
          <w:p w:rsidR="00751E47" w:rsidRPr="00751E47" w:rsidRDefault="00751E47" w:rsidP="00751E47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блокаж на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раздатъчна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кутия</w:t>
            </w:r>
          </w:p>
          <w:p w:rsidR="00751E47" w:rsidRPr="00751E47" w:rsidRDefault="00751E47" w:rsidP="00751E47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блокаж на първа ос</w:t>
            </w:r>
          </w:p>
          <w:p w:rsidR="00751E47" w:rsidRPr="00751E47" w:rsidRDefault="00751E47" w:rsidP="00751E47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блокаж на втора ос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1.13. Кабина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места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минимум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1+1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волан – ляво разположен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ергономична седалка на водача с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пневмоуправление</w:t>
            </w:r>
            <w:proofErr w:type="spellEnd"/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тахограф</w:t>
            </w:r>
            <w:proofErr w:type="spellEnd"/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круиз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автоматична моторна спирачка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бордови компютър с дисплей на таблото на водача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 броя огледала за обратно виждане</w:t>
            </w:r>
          </w:p>
          <w:p w:rsidR="00751E47" w:rsidRPr="00751E47" w:rsidRDefault="00751E47" w:rsidP="00751E47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без охлаждане/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климатик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климатроник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1.14. Допълнително оборудване  към автомобила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предна плоча за монтаж на гребло, съгласно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стандарт или еквивалент</w:t>
            </w:r>
          </w:p>
          <w:p w:rsidR="00751E47" w:rsidRPr="00751E47" w:rsidRDefault="00751E47" w:rsidP="00751E47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минимум две двойки хидравлични линии в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предната част на базовия автомобил за задвижване и управление  на греблото</w:t>
            </w:r>
          </w:p>
          <w:p w:rsidR="00751E47" w:rsidRPr="00751E47" w:rsidRDefault="00751E47" w:rsidP="00751E47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минимум една двойка хидравлични линии от дясната страна на автомобила за задвижване на 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пясъкоразпръскващо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устройство </w:t>
            </w:r>
          </w:p>
          <w:p w:rsidR="00751E47" w:rsidRPr="00751E47" w:rsidRDefault="00751E47" w:rsidP="00751E47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хидравлична система за задвижване на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пясъкоразпръскващото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устройство и управление на греблото: помпи задвижвани от маховика на двигателя (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двусекционнна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управление на гребло и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песъкар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едновременно), резервоар за масло и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маслоохладител</w:t>
            </w:r>
            <w:proofErr w:type="spellEnd"/>
          </w:p>
          <w:p w:rsidR="00751E47" w:rsidRPr="00751E47" w:rsidRDefault="00751E47" w:rsidP="00751E47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заден теглич с изводи за пневматично управление, ABS и светлини на ремарке</w:t>
            </w:r>
          </w:p>
          <w:p w:rsidR="00751E47" w:rsidRPr="00751E47" w:rsidRDefault="00751E47" w:rsidP="00751E47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вериги за сняг на задните колела с управление от мястото на водача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1.15. Надстройка -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самосвална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тристранен самосвал</w:t>
            </w:r>
          </w:p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дължина на коша минимум 3800 мм</w:t>
            </w:r>
          </w:p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широчина на коша минимум 2400 мм</w:t>
            </w:r>
          </w:p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височина на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канатите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минимум 600 мм</w:t>
            </w:r>
          </w:p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странични и заден капак метални,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демонтируеми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минимум 4 броя халки на пода за укрепване на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пясъкоразпръксващо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устройство</w:t>
            </w:r>
          </w:p>
          <w:p w:rsidR="00751E47" w:rsidRPr="00751E47" w:rsidRDefault="00751E47" w:rsidP="00751E47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платнище (с механизъм за лесно опъване и събиране)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5565"/>
        </w:trPr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6E1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1.16.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Кранова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уредба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хидравличен кран монтиран зад кабината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хидравлична система: помпа задвижвана от скоростната кутия, резервоар за масло и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маслоохладител</w:t>
            </w:r>
            <w:proofErr w:type="spellEnd"/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мин. 2 бр. хидравлични стабилизатори с механично разтягане и хидравлично стабилизиране 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пулт за управление на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крановата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уредба от земята в  лявата и дясна страна на крана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завъртане на крана на минимум 260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стрела на крана телескопична 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хоризонтален обхват на стрелата  </w:t>
            </w:r>
          </w:p>
          <w:p w:rsidR="00751E47" w:rsidRPr="00751E47" w:rsidRDefault="00751E47" w:rsidP="00751E47">
            <w:pPr>
              <w:tabs>
                <w:tab w:val="left" w:pos="234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7500 мм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товарна диаграма на крана :</w:t>
            </w:r>
          </w:p>
          <w:p w:rsidR="00751E47" w:rsidRPr="00751E47" w:rsidRDefault="00751E47" w:rsidP="00751E47">
            <w:pPr>
              <w:numPr>
                <w:ilvl w:val="0"/>
                <w:numId w:val="41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максимален момент на повдигане минимум 5500 кг</w:t>
            </w:r>
          </w:p>
          <w:p w:rsidR="00751E47" w:rsidRPr="00751E47" w:rsidRDefault="00751E47" w:rsidP="00751E47">
            <w:pPr>
              <w:numPr>
                <w:ilvl w:val="0"/>
                <w:numId w:val="41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на 4000 мм минимум 2100 кг</w:t>
            </w:r>
          </w:p>
          <w:p w:rsidR="00751E47" w:rsidRPr="00751E47" w:rsidRDefault="00751E47" w:rsidP="00751E47">
            <w:pPr>
              <w:numPr>
                <w:ilvl w:val="0"/>
                <w:numId w:val="41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на 7500 мм минимум 1100 кг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система за безопасност от претоварване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кука с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минимум 5500 кг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мин. две двойки хидравлични линии 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хидравлични линии монтирани на края на телескопичната стрела за управление на допълнително оборудване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E47" w:rsidRPr="00751E47" w:rsidRDefault="00751E47" w:rsidP="00E763ED">
            <w:pPr>
              <w:tabs>
                <w:tab w:val="left" w:pos="234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491"/>
        </w:trPr>
        <w:tc>
          <w:tcPr>
            <w:tcW w:w="2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51E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Незадължително допълнително оборудване, част от Методиката за оценка на офертите</w:t>
            </w:r>
          </w:p>
          <w:p w:rsidR="00751E47" w:rsidRPr="00751E47" w:rsidRDefault="006E1C84" w:rsidP="00751E47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51E47"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площадка зад кабината с височина минимум 1900 мм от земята със стълба и пулт за управление функциите на крана за визуален контрол  за извършване на </w:t>
            </w:r>
            <w:proofErr w:type="spellStart"/>
            <w:r w:rsidR="00751E47"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товаро-разтоварни</w:t>
            </w:r>
            <w:proofErr w:type="spellEnd"/>
            <w:r w:rsidR="00751E47"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дейности 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грайферна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кофа за работа с крана с обем минимум 0,3 м</w:t>
            </w:r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3 </w:t>
            </w:r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ротатор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 завъртане на 360</w:t>
            </w:r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0</w:t>
            </w:r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 един  цилиндър за </w:t>
            </w:r>
            <w:r w:rsidR="006E1C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отваряне и затваряне</w:t>
            </w:r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демонтируеми зъби</w:t>
            </w:r>
          </w:p>
          <w:p w:rsidR="00751E47" w:rsidRPr="00751E47" w:rsidRDefault="00751E47" w:rsidP="00751E47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хидравлична щипка</w:t>
            </w:r>
            <w:r w:rsidR="00C71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751E47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DC423C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2</w:t>
            </w:r>
            <w:r w:rsidR="00751E47"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. Оборудване , осветление и сигнализация за </w:t>
            </w:r>
            <w:proofErr w:type="spellStart"/>
            <w:r w:rsidR="00751E47"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безопастна</w:t>
            </w:r>
            <w:proofErr w:type="spellEnd"/>
            <w:r w:rsidR="00751E47"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работа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броя светлини на задната част на кабината на автомобила за нощна работа на крана и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пясъкоразпръскващо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устройство</w:t>
            </w:r>
          </w:p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камера разположена в задната част на автомобила с монитор в кабината на водача    </w:t>
            </w:r>
          </w:p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мин. 2 броя маяци на покрива на кабината</w:t>
            </w:r>
          </w:p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допълнителни горни фарове с габаритни светлини, къси светлини, дълги светлини и светлинни пътепоказатели за работа с гребло</w:t>
            </w:r>
          </w:p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светлоотразителни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стикери и ленти</w:t>
            </w:r>
          </w:p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триъгълник, пожарогасител,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, жилетка</w:t>
            </w:r>
          </w:p>
          <w:p w:rsidR="00751E47" w:rsidRPr="00751E47" w:rsidRDefault="00751E47" w:rsidP="00751E47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 сигнал при движение на заден ход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E47" w:rsidRPr="00751E47" w:rsidTr="00DC423C">
        <w:trPr>
          <w:trHeight w:val="23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E47" w:rsidRPr="00751E47" w:rsidRDefault="00DC423C" w:rsidP="00751E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</w:t>
            </w:r>
            <w:r w:rsidR="00751E47"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. Техническо състояние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E47" w:rsidRPr="00751E47" w:rsidRDefault="00751E47" w:rsidP="00751E4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обслужени със сменени масла,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филтри и консумативи,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гресирани</w:t>
            </w:r>
          </w:p>
          <w:p w:rsidR="00751E47" w:rsidRPr="00751E47" w:rsidRDefault="00751E47" w:rsidP="00751E4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гуми мин. 1,5 см</w:t>
            </w:r>
          </w:p>
          <w:p w:rsidR="00751E47" w:rsidRPr="00751E47" w:rsidRDefault="00751E47" w:rsidP="00751E4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всички налични системи и функции да са напълно изправни и работещи</w:t>
            </w:r>
          </w:p>
          <w:p w:rsidR="00751E47" w:rsidRPr="00751E47" w:rsidRDefault="00751E47" w:rsidP="00751E47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да липсват следи от корозия,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подбитости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1E47">
              <w:rPr>
                <w:rFonts w:ascii="Times New Roman" w:eastAsia="Times New Roman" w:hAnsi="Times New Roman" w:cs="Times New Roman"/>
                <w:sz w:val="24"/>
                <w:szCs w:val="24"/>
              </w:rPr>
              <w:t>изкривявания, захабявания на тапицерията на кабината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E47" w:rsidRPr="00751E47" w:rsidRDefault="00751E47" w:rsidP="00E763ED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0A5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ru-RU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</w:t>
      </w:r>
      <w:bookmarkStart w:id="0" w:name="_GoBack"/>
      <w:bookmarkEnd w:id="0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ките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съгласно изискванията на възложителя)</w:t>
      </w:r>
    </w:p>
    <w:p w:rsidR="00DC423C" w:rsidRDefault="00DC423C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</w:p>
    <w:p w:rsidR="00DC423C" w:rsidRPr="00DC423C" w:rsidRDefault="00DC423C" w:rsidP="00DC423C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lang w:eastAsia="bg-BG"/>
        </w:rPr>
      </w:pPr>
      <w:r w:rsidRPr="00DC423C">
        <w:rPr>
          <w:rFonts w:ascii="Times New Roman" w:eastAsia="Times New Roman" w:hAnsi="Times New Roman" w:cs="Times New Roman"/>
          <w:b/>
          <w:i/>
          <w:sz w:val="24"/>
          <w:lang w:eastAsia="bg-BG"/>
        </w:rPr>
        <w:t>Прикачен инвентар</w:t>
      </w:r>
    </w:p>
    <w:tbl>
      <w:tblPr>
        <w:tblW w:w="908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6"/>
        <w:gridCol w:w="3642"/>
        <w:gridCol w:w="2644"/>
      </w:tblGrid>
      <w:tr w:rsidR="00D850E1" w:rsidRPr="00751E47" w:rsidTr="00D850E1">
        <w:trPr>
          <w:trHeight w:val="239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E1" w:rsidRPr="00751E47" w:rsidRDefault="00D850E1" w:rsidP="0030400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 характеристики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E1" w:rsidRPr="00751E47" w:rsidRDefault="00D850E1" w:rsidP="0030400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Минимални изисквания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850E1" w:rsidRPr="00751E47" w:rsidRDefault="00D850E1" w:rsidP="003040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751E47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D850E1" w:rsidRDefault="00D850E1" w:rsidP="0030400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751E47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</w:p>
          <w:p w:rsidR="00D850E1" w:rsidRPr="00751E47" w:rsidRDefault="00D850E1" w:rsidP="00D850E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/попълва се във всяка една графа с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конкретни технически параметри</w:t>
            </w:r>
            <w:r w:rsidRPr="00751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DC423C" w:rsidRPr="00751E47" w:rsidTr="00D850E1">
        <w:trPr>
          <w:trHeight w:val="239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3C" w:rsidRPr="00751E47" w:rsidRDefault="00DC423C" w:rsidP="00B6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Пясъкоразпръскващо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устройство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3C" w:rsidRPr="00751E47" w:rsidRDefault="00DC423C" w:rsidP="00B63B21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обем на бункера минимум  4,5  куб.м.</w:t>
            </w:r>
          </w:p>
          <w:p w:rsidR="00DC423C" w:rsidRPr="00751E47" w:rsidRDefault="00DC423C" w:rsidP="00B63B21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резервоари за течности минимум 2000 л</w:t>
            </w:r>
          </w:p>
          <w:p w:rsidR="00DC423C" w:rsidRPr="00751E47" w:rsidRDefault="00DC423C" w:rsidP="00B63B21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PVC </w:t>
            </w: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покривало</w:t>
            </w:r>
          </w:p>
          <w:p w:rsidR="00DC423C" w:rsidRPr="00751E47" w:rsidRDefault="00DC423C" w:rsidP="00B63B21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жълта сигнална светлина</w:t>
            </w:r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задна работна светлина за нощна работа</w:t>
            </w:r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система за подаване на материала чрез лента или </w:t>
            </w:r>
            <w:proofErr w:type="spellStart"/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шнек</w:t>
            </w:r>
            <w:proofErr w:type="spellEnd"/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разпръскващ диск с височина от земята максимум 400 мм</w:t>
            </w:r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хидравлично задвижване от базовия автомобил </w:t>
            </w:r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широчина на разпръскване минимум 8 м</w:t>
            </w:r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дозиране на материала от 5 до 40 гр./кв.м.</w:t>
            </w:r>
          </w:p>
          <w:p w:rsidR="00DC423C" w:rsidRPr="00751E47" w:rsidRDefault="00DC423C" w:rsidP="00B63B21">
            <w:pPr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система за асиметрично разпръскване</w:t>
            </w:r>
          </w:p>
          <w:p w:rsidR="00DC423C" w:rsidRPr="00751E47" w:rsidRDefault="00DC423C" w:rsidP="00B63B21">
            <w:pPr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автоматичен  и ръчен режим на работа</w:t>
            </w:r>
          </w:p>
          <w:p w:rsidR="00DC423C" w:rsidRPr="00751E47" w:rsidRDefault="00DC423C" w:rsidP="00B63B21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пулт за управление на всички функции от мястото на водача</w:t>
            </w:r>
          </w:p>
          <w:p w:rsidR="00DC423C" w:rsidRPr="00751E47" w:rsidRDefault="00DC423C" w:rsidP="00B63B21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 система за монтаж/демонтаж  с 4 броя крака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C" w:rsidRPr="00751E47" w:rsidRDefault="00DC423C" w:rsidP="00B63B21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C423C" w:rsidRPr="00751E47" w:rsidTr="00D850E1">
        <w:trPr>
          <w:trHeight w:val="239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3C" w:rsidRPr="00751E47" w:rsidRDefault="00DC423C" w:rsidP="00B6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2</w:t>
            </w:r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. </w:t>
            </w:r>
            <w:proofErr w:type="spellStart"/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Снегопочистващо</w:t>
            </w:r>
            <w:proofErr w:type="spellEnd"/>
            <w:r w:rsidRPr="00751E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гребло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3C" w:rsidRPr="00751E47" w:rsidRDefault="00DC423C" w:rsidP="00B63B21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метална основа с  метален щит минимум три секционен, с извивка предпазваща предната част на автомобила от </w:t>
            </w:r>
            <w:proofErr w:type="spellStart"/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завихряне</w:t>
            </w:r>
            <w:proofErr w:type="spellEnd"/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 снега</w:t>
            </w:r>
          </w:p>
          <w:p w:rsidR="00DC423C" w:rsidRPr="00751E47" w:rsidRDefault="00DC423C" w:rsidP="00B63B21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дължина минимум  3000 мм, максимум 3600 мм</w:t>
            </w:r>
          </w:p>
          <w:p w:rsidR="00DC423C" w:rsidRPr="00751E47" w:rsidRDefault="00DC423C" w:rsidP="00B63B21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метален или гумен почистващ нож </w:t>
            </w:r>
          </w:p>
          <w:p w:rsidR="00DC423C" w:rsidRPr="00751E47" w:rsidRDefault="00DC423C" w:rsidP="00B63B21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хидравлично спускане, вдигане и завъртане наляво и надясно  от пулт за управление от мястото  на водача</w:t>
            </w:r>
          </w:p>
          <w:p w:rsidR="00DC423C" w:rsidRPr="00751E47" w:rsidRDefault="00DC423C" w:rsidP="00B63B21">
            <w:pPr>
              <w:numPr>
                <w:ilvl w:val="0"/>
                <w:numId w:val="32"/>
              </w:numPr>
              <w:tabs>
                <w:tab w:val="left" w:pos="2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 система за защита на греблото при срещане на неравности по пътя</w:t>
            </w:r>
          </w:p>
          <w:p w:rsidR="00DC423C" w:rsidRPr="00751E47" w:rsidRDefault="00DC423C" w:rsidP="00B63B21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система  за монтаж/демонтаж  на греблото на  предната плоча на  базовия автомобил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C" w:rsidRPr="00751E47" w:rsidRDefault="00DC423C" w:rsidP="00B63B21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850E1" w:rsidRDefault="00D850E1" w:rsidP="00D85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ru-RU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техническите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)</w:t>
      </w:r>
    </w:p>
    <w:p w:rsidR="00DC423C" w:rsidRDefault="00DC423C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C45EDD" w:rsidRPr="002040A5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C45EDD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401DDA"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2040A5" w:rsidRDefault="004F449E" w:rsidP="002040A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401DDA" w:rsidRDefault="00401DDA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E4CDF" w:rsidRPr="00A56CAD" w:rsidRDefault="00751E47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Приложения към Предложението за изпълнение</w:t>
      </w:r>
      <w:r w:rsidR="00FE4CDF" w:rsidRPr="00A56C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</w:p>
    <w:p w:rsidR="00401DDA" w:rsidRPr="00751E47" w:rsidRDefault="00751E47" w:rsidP="00751E4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  <w:proofErr w:type="spellStart"/>
      <w:r w:rsidRPr="00751E47">
        <w:rPr>
          <w:rFonts w:ascii="Times New Roman" w:eastAsia="Calibri" w:hAnsi="Times New Roman" w:cs="Times New Roman"/>
          <w:b/>
          <w:kern w:val="1"/>
          <w:sz w:val="24"/>
          <w:szCs w:val="24"/>
          <w:lang w:val="en-US"/>
        </w:rPr>
        <w:t>Документи</w:t>
      </w:r>
      <w:proofErr w:type="spellEnd"/>
      <w:r w:rsidRPr="00751E47">
        <w:rPr>
          <w:rFonts w:ascii="Times New Roman" w:eastAsia="Calibri" w:hAnsi="Times New Roman" w:cs="Times New Roman"/>
          <w:b/>
          <w:kern w:val="1"/>
          <w:sz w:val="24"/>
          <w:szCs w:val="24"/>
        </w:rPr>
        <w:t>:</w:t>
      </w:r>
    </w:p>
    <w:p w:rsidR="00751E47" w:rsidRPr="00751E47" w:rsidRDefault="00751E47" w:rsidP="00751E47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proofErr w:type="spellStart"/>
      <w:r w:rsidRPr="00751E47"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>копие</w:t>
      </w:r>
      <w:proofErr w:type="spellEnd"/>
      <w:r w:rsidRPr="00751E47"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751E47"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>регистрационен</w:t>
      </w:r>
      <w:proofErr w:type="spellEnd"/>
      <w:r w:rsidRPr="00751E47"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 xml:space="preserve"> талон на </w:t>
      </w:r>
      <w:r w:rsidR="00DC423C"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>камион</w:t>
      </w:r>
      <w:r w:rsidRPr="00751E47"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>а</w:t>
      </w:r>
      <w:r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  <w:t>;</w:t>
      </w:r>
    </w:p>
    <w:p w:rsidR="00751E47" w:rsidRDefault="00751E47" w:rsidP="00751E47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E47">
        <w:rPr>
          <w:rFonts w:ascii="Times New Roman" w:eastAsia="Calibri" w:hAnsi="Times New Roman" w:cs="Times New Roman"/>
          <w:sz w:val="24"/>
          <w:szCs w:val="24"/>
        </w:rPr>
        <w:t>удостоверение за екологична норма на двигателя от официалния вносител или от производителя, ако екологичната  норма не е  вписана в регистрационния талон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E47">
        <w:rPr>
          <w:rFonts w:ascii="Times New Roman" w:eastAsia="Calibri" w:hAnsi="Times New Roman" w:cs="Times New Roman"/>
          <w:sz w:val="24"/>
          <w:szCs w:val="24"/>
        </w:rPr>
        <w:t xml:space="preserve">товарна диаграма на </w:t>
      </w:r>
      <w:proofErr w:type="spellStart"/>
      <w:r w:rsidRPr="00751E47">
        <w:rPr>
          <w:rFonts w:ascii="Times New Roman" w:eastAsia="Calibri" w:hAnsi="Times New Roman" w:cs="Times New Roman"/>
          <w:sz w:val="24"/>
          <w:szCs w:val="24"/>
        </w:rPr>
        <w:t>крановата</w:t>
      </w:r>
      <w:proofErr w:type="spellEnd"/>
      <w:r w:rsidRPr="00751E47">
        <w:rPr>
          <w:rFonts w:ascii="Times New Roman" w:eastAsia="Calibri" w:hAnsi="Times New Roman" w:cs="Times New Roman"/>
          <w:sz w:val="24"/>
          <w:szCs w:val="24"/>
        </w:rPr>
        <w:t xml:space="preserve">  уредба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1E47" w:rsidRPr="00751E47" w:rsidRDefault="00751E47" w:rsidP="00751E4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E47">
        <w:rPr>
          <w:rFonts w:ascii="Times New Roman" w:eastAsia="Calibri" w:hAnsi="Times New Roman" w:cs="Times New Roman"/>
          <w:b/>
          <w:kern w:val="1"/>
          <w:sz w:val="24"/>
          <w:szCs w:val="24"/>
        </w:rPr>
        <w:t>Снимков материал</w:t>
      </w:r>
      <w:r>
        <w:rPr>
          <w:rFonts w:ascii="Times New Roman" w:eastAsia="Calibri" w:hAnsi="Times New Roman" w:cs="Times New Roman"/>
          <w:b/>
          <w:kern w:val="1"/>
          <w:sz w:val="24"/>
          <w:szCs w:val="24"/>
        </w:rPr>
        <w:t>:</w:t>
      </w:r>
    </w:p>
    <w:p w:rsidR="00751E47" w:rsidRPr="00751E47" w:rsidRDefault="00751E47" w:rsidP="00751E47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E47">
        <w:rPr>
          <w:rFonts w:ascii="Times New Roman" w:eastAsia="Calibri" w:hAnsi="Times New Roman" w:cs="Times New Roman"/>
          <w:sz w:val="24"/>
          <w:szCs w:val="24"/>
        </w:rPr>
        <w:t>предна, задна, лява и дясна страни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E47">
        <w:rPr>
          <w:rFonts w:ascii="Times New Roman" w:eastAsia="Calibri" w:hAnsi="Times New Roman" w:cs="Times New Roman"/>
          <w:sz w:val="24"/>
          <w:szCs w:val="24"/>
        </w:rPr>
        <w:t>вътрешната част на кабината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E47">
        <w:rPr>
          <w:rFonts w:ascii="Times New Roman" w:eastAsia="Calibri" w:hAnsi="Times New Roman" w:cs="Times New Roman"/>
          <w:sz w:val="24"/>
          <w:szCs w:val="24"/>
        </w:rPr>
        <w:t>на арматурното табло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r w:rsidRPr="00751E47">
        <w:rPr>
          <w:rFonts w:ascii="Times New Roman" w:eastAsia="Calibri" w:hAnsi="Times New Roman" w:cs="Times New Roman"/>
          <w:sz w:val="24"/>
          <w:szCs w:val="24"/>
        </w:rPr>
        <w:t>на километраж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proofErr w:type="spellStart"/>
      <w:r w:rsidRPr="00751E47">
        <w:rPr>
          <w:rFonts w:ascii="Times New Roman" w:eastAsia="Calibri" w:hAnsi="Times New Roman" w:cs="Times New Roman"/>
          <w:sz w:val="24"/>
          <w:szCs w:val="24"/>
        </w:rPr>
        <w:t>кранова</w:t>
      </w:r>
      <w:proofErr w:type="spellEnd"/>
      <w:r w:rsidRPr="00751E47">
        <w:rPr>
          <w:rFonts w:ascii="Times New Roman" w:eastAsia="Calibri" w:hAnsi="Times New Roman" w:cs="Times New Roman"/>
          <w:sz w:val="24"/>
          <w:szCs w:val="24"/>
        </w:rPr>
        <w:t xml:space="preserve"> уредба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proofErr w:type="spellStart"/>
      <w:r w:rsidRPr="00751E47">
        <w:rPr>
          <w:rFonts w:ascii="Times New Roman" w:eastAsia="Calibri" w:hAnsi="Times New Roman" w:cs="Times New Roman"/>
          <w:sz w:val="24"/>
          <w:szCs w:val="24"/>
        </w:rPr>
        <w:t>пясъкоразпръскващо</w:t>
      </w:r>
      <w:proofErr w:type="spellEnd"/>
      <w:r w:rsidRPr="00751E47">
        <w:rPr>
          <w:rFonts w:ascii="Times New Roman" w:eastAsia="Calibri" w:hAnsi="Times New Roman" w:cs="Times New Roman"/>
          <w:sz w:val="24"/>
          <w:szCs w:val="24"/>
        </w:rPr>
        <w:t xml:space="preserve"> устройство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proofErr w:type="spellStart"/>
      <w:r w:rsidRPr="00751E47">
        <w:rPr>
          <w:rFonts w:ascii="Times New Roman" w:eastAsia="Calibri" w:hAnsi="Times New Roman" w:cs="Times New Roman"/>
          <w:sz w:val="24"/>
          <w:szCs w:val="24"/>
        </w:rPr>
        <w:t>снегопочистващо</w:t>
      </w:r>
      <w:proofErr w:type="spellEnd"/>
      <w:r w:rsidRPr="00751E47">
        <w:rPr>
          <w:rFonts w:ascii="Times New Roman" w:eastAsia="Calibri" w:hAnsi="Times New Roman" w:cs="Times New Roman"/>
          <w:sz w:val="24"/>
          <w:szCs w:val="24"/>
        </w:rPr>
        <w:t xml:space="preserve"> гребло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proofErr w:type="spellStart"/>
      <w:r w:rsidRPr="00751E47">
        <w:rPr>
          <w:rFonts w:ascii="Times New Roman" w:eastAsia="Calibri" w:hAnsi="Times New Roman" w:cs="Times New Roman"/>
          <w:sz w:val="24"/>
          <w:szCs w:val="24"/>
        </w:rPr>
        <w:t>грайферна</w:t>
      </w:r>
      <w:proofErr w:type="spellEnd"/>
      <w:r w:rsidRPr="00751E47">
        <w:rPr>
          <w:rFonts w:ascii="Times New Roman" w:eastAsia="Calibri" w:hAnsi="Times New Roman" w:cs="Times New Roman"/>
          <w:sz w:val="24"/>
          <w:szCs w:val="24"/>
        </w:rPr>
        <w:t xml:space="preserve"> кофа /ако е приложимо/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E47" w:rsidRPr="00751E47" w:rsidRDefault="00751E47" w:rsidP="00751E47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ru-RU"/>
        </w:rPr>
      </w:pPr>
      <w:r w:rsidRPr="00751E47">
        <w:rPr>
          <w:rFonts w:ascii="Times New Roman" w:eastAsia="Times New Roman" w:hAnsi="Times New Roman" w:cs="Times New Roman"/>
          <w:sz w:val="24"/>
          <w:szCs w:val="24"/>
        </w:rPr>
        <w:t xml:space="preserve">хидравлична щипка </w:t>
      </w:r>
      <w:r w:rsidRPr="00751E47">
        <w:rPr>
          <w:rFonts w:ascii="Times New Roman" w:eastAsia="Calibri" w:hAnsi="Times New Roman" w:cs="Times New Roman"/>
          <w:sz w:val="24"/>
          <w:szCs w:val="24"/>
        </w:rPr>
        <w:t>/ако е приложимо/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4CDF" w:rsidRPr="00A56CAD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6C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FE4CDF" w:rsidRPr="00FE4CDF" w:rsidRDefault="00FE4CDF" w:rsidP="00751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CAD">
        <w:rPr>
          <w:rFonts w:ascii="Times New Roman" w:eastAsia="Times New Roman" w:hAnsi="Times New Roman" w:cs="Times New Roman"/>
          <w:sz w:val="24"/>
          <w:szCs w:val="24"/>
        </w:rPr>
        <w:t xml:space="preserve">При липса на </w:t>
      </w:r>
      <w:r w:rsidR="00751E47">
        <w:rPr>
          <w:rFonts w:ascii="Times New Roman" w:eastAsia="Times New Roman" w:hAnsi="Times New Roman" w:cs="Times New Roman"/>
          <w:sz w:val="24"/>
          <w:szCs w:val="24"/>
        </w:rPr>
        <w:t xml:space="preserve">един или повече </w:t>
      </w:r>
      <w:r w:rsidRPr="00A56CAD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751E47">
        <w:rPr>
          <w:rFonts w:ascii="Times New Roman" w:eastAsia="Times New Roman" w:hAnsi="Times New Roman" w:cs="Times New Roman"/>
          <w:sz w:val="24"/>
          <w:szCs w:val="24"/>
        </w:rPr>
        <w:t>и по т.</w:t>
      </w:r>
      <w:r w:rsidR="00C710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E47">
        <w:rPr>
          <w:rFonts w:ascii="Times New Roman" w:eastAsia="Times New Roman" w:hAnsi="Times New Roman" w:cs="Times New Roman"/>
          <w:sz w:val="24"/>
          <w:szCs w:val="24"/>
        </w:rPr>
        <w:t xml:space="preserve">1 и/или снимков материал по т. 2 от </w:t>
      </w:r>
      <w:r w:rsidR="00C71013">
        <w:rPr>
          <w:rFonts w:ascii="Times New Roman" w:eastAsia="Times New Roman" w:hAnsi="Times New Roman" w:cs="Times New Roman"/>
          <w:sz w:val="24"/>
          <w:szCs w:val="24"/>
        </w:rPr>
        <w:t>описаните Приложения</w:t>
      </w:r>
      <w:r w:rsidR="00751E47" w:rsidRPr="00751E47">
        <w:t xml:space="preserve"> </w:t>
      </w:r>
      <w:r w:rsidR="00751E47" w:rsidRPr="00751E47">
        <w:rPr>
          <w:rFonts w:ascii="Times New Roman" w:eastAsia="Times New Roman" w:hAnsi="Times New Roman" w:cs="Times New Roman"/>
          <w:sz w:val="24"/>
          <w:szCs w:val="24"/>
        </w:rPr>
        <w:t>към Предложението за изпълнение</w:t>
      </w:r>
      <w:r w:rsidRPr="00A56CAD">
        <w:rPr>
          <w:rFonts w:ascii="Times New Roman" w:eastAsia="Times New Roman" w:hAnsi="Times New Roman" w:cs="Times New Roman"/>
          <w:sz w:val="24"/>
          <w:szCs w:val="24"/>
        </w:rPr>
        <w:t>, участникът ще бъде отстранен от участие</w:t>
      </w:r>
      <w:r w:rsidR="00131234" w:rsidRPr="00A56C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27B" w:rsidRPr="002040A5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67" w:rsidRDefault="00837E67" w:rsidP="002040A5">
      <w:pPr>
        <w:spacing w:after="0" w:line="240" w:lineRule="auto"/>
      </w:pPr>
      <w:r>
        <w:separator/>
      </w:r>
    </w:p>
  </w:endnote>
  <w:endnote w:type="continuationSeparator" w:id="0">
    <w:p w:rsidR="00837E67" w:rsidRDefault="00837E67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67" w:rsidRDefault="00837E67" w:rsidP="002040A5">
      <w:pPr>
        <w:spacing w:after="0" w:line="240" w:lineRule="auto"/>
      </w:pPr>
      <w:r>
        <w:separator/>
      </w:r>
    </w:p>
  </w:footnote>
  <w:footnote w:type="continuationSeparator" w:id="0">
    <w:p w:rsidR="00837E67" w:rsidRDefault="00837E67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F691B"/>
    <w:multiLevelType w:val="hybridMultilevel"/>
    <w:tmpl w:val="C4601B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65704"/>
    <w:multiLevelType w:val="hybridMultilevel"/>
    <w:tmpl w:val="DCA42906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CC0000"/>
    <w:multiLevelType w:val="hybridMultilevel"/>
    <w:tmpl w:val="6714EB2A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458B8"/>
    <w:multiLevelType w:val="hybridMultilevel"/>
    <w:tmpl w:val="D69824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434273"/>
    <w:multiLevelType w:val="hybridMultilevel"/>
    <w:tmpl w:val="D77AEB38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5E121D"/>
    <w:multiLevelType w:val="hybridMultilevel"/>
    <w:tmpl w:val="41B6497A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5751D3"/>
    <w:multiLevelType w:val="hybridMultilevel"/>
    <w:tmpl w:val="B97A0946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A267B1"/>
    <w:multiLevelType w:val="hybridMultilevel"/>
    <w:tmpl w:val="9AC297CE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970A9D"/>
    <w:multiLevelType w:val="hybridMultilevel"/>
    <w:tmpl w:val="B53A21E4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746C83"/>
    <w:multiLevelType w:val="hybridMultilevel"/>
    <w:tmpl w:val="794CE3BC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0B1678A"/>
    <w:multiLevelType w:val="hybridMultilevel"/>
    <w:tmpl w:val="DD769EDE"/>
    <w:lvl w:ilvl="0" w:tplc="8230F9F0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C43C0A"/>
    <w:multiLevelType w:val="hybridMultilevel"/>
    <w:tmpl w:val="389651B8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40DB5"/>
    <w:multiLevelType w:val="hybridMultilevel"/>
    <w:tmpl w:val="F71C7CE8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162701"/>
    <w:multiLevelType w:val="hybridMultilevel"/>
    <w:tmpl w:val="1780E254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0A6D7B"/>
    <w:multiLevelType w:val="hybridMultilevel"/>
    <w:tmpl w:val="9C948062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5204FF0"/>
    <w:multiLevelType w:val="hybridMultilevel"/>
    <w:tmpl w:val="CFD6C130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782439"/>
    <w:multiLevelType w:val="hybridMultilevel"/>
    <w:tmpl w:val="BB2C2286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9B46756"/>
    <w:multiLevelType w:val="hybridMultilevel"/>
    <w:tmpl w:val="30A80EC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E96BC2"/>
    <w:multiLevelType w:val="hybridMultilevel"/>
    <w:tmpl w:val="806C3A74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66290A"/>
    <w:multiLevelType w:val="hybridMultilevel"/>
    <w:tmpl w:val="179031D4"/>
    <w:lvl w:ilvl="0" w:tplc="FA5C3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3"/>
  </w:num>
  <w:num w:numId="5">
    <w:abstractNumId w:val="34"/>
  </w:num>
  <w:num w:numId="6">
    <w:abstractNumId w:val="10"/>
  </w:num>
  <w:num w:numId="7">
    <w:abstractNumId w:val="4"/>
  </w:num>
  <w:num w:numId="8">
    <w:abstractNumId w:val="21"/>
  </w:num>
  <w:num w:numId="9">
    <w:abstractNumId w:val="30"/>
  </w:num>
  <w:num w:numId="10">
    <w:abstractNumId w:val="20"/>
  </w:num>
  <w:num w:numId="11">
    <w:abstractNumId w:val="28"/>
  </w:num>
  <w:num w:numId="12">
    <w:abstractNumId w:val="5"/>
  </w:num>
  <w:num w:numId="13">
    <w:abstractNumId w:val="9"/>
  </w:num>
  <w:num w:numId="14">
    <w:abstractNumId w:val="14"/>
  </w:num>
  <w:num w:numId="15">
    <w:abstractNumId w:val="29"/>
  </w:num>
  <w:num w:numId="16">
    <w:abstractNumId w:val="2"/>
  </w:num>
  <w:num w:numId="17">
    <w:abstractNumId w:val="15"/>
  </w:num>
  <w:num w:numId="18">
    <w:abstractNumId w:val="12"/>
  </w:num>
  <w:num w:numId="19">
    <w:abstractNumId w:val="42"/>
  </w:num>
  <w:num w:numId="20">
    <w:abstractNumId w:val="13"/>
  </w:num>
  <w:num w:numId="21">
    <w:abstractNumId w:val="43"/>
  </w:num>
  <w:num w:numId="22">
    <w:abstractNumId w:val="18"/>
  </w:num>
  <w:num w:numId="23">
    <w:abstractNumId w:val="40"/>
  </w:num>
  <w:num w:numId="24">
    <w:abstractNumId w:val="11"/>
  </w:num>
  <w:num w:numId="25">
    <w:abstractNumId w:val="33"/>
  </w:num>
  <w:num w:numId="26">
    <w:abstractNumId w:val="27"/>
  </w:num>
  <w:num w:numId="27">
    <w:abstractNumId w:val="17"/>
  </w:num>
  <w:num w:numId="28">
    <w:abstractNumId w:val="36"/>
  </w:num>
  <w:num w:numId="29">
    <w:abstractNumId w:val="24"/>
  </w:num>
  <w:num w:numId="30">
    <w:abstractNumId w:val="32"/>
  </w:num>
  <w:num w:numId="31">
    <w:abstractNumId w:val="35"/>
  </w:num>
  <w:num w:numId="32">
    <w:abstractNumId w:val="8"/>
  </w:num>
  <w:num w:numId="33">
    <w:abstractNumId w:val="37"/>
  </w:num>
  <w:num w:numId="34">
    <w:abstractNumId w:val="39"/>
  </w:num>
  <w:num w:numId="35">
    <w:abstractNumId w:val="19"/>
  </w:num>
  <w:num w:numId="36">
    <w:abstractNumId w:val="22"/>
  </w:num>
  <w:num w:numId="37">
    <w:abstractNumId w:val="23"/>
  </w:num>
  <w:num w:numId="38">
    <w:abstractNumId w:val="7"/>
  </w:num>
  <w:num w:numId="39">
    <w:abstractNumId w:val="26"/>
  </w:num>
  <w:num w:numId="40">
    <w:abstractNumId w:val="25"/>
  </w:num>
  <w:num w:numId="41">
    <w:abstractNumId w:val="38"/>
  </w:num>
  <w:num w:numId="42">
    <w:abstractNumId w:val="1"/>
  </w:num>
  <w:num w:numId="43">
    <w:abstractNumId w:val="41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9214D"/>
    <w:rsid w:val="000A2B4E"/>
    <w:rsid w:val="000B42C7"/>
    <w:rsid w:val="000D045C"/>
    <w:rsid w:val="000F0ACF"/>
    <w:rsid w:val="000F232C"/>
    <w:rsid w:val="00102E65"/>
    <w:rsid w:val="00131234"/>
    <w:rsid w:val="0014484A"/>
    <w:rsid w:val="0015113B"/>
    <w:rsid w:val="00174A31"/>
    <w:rsid w:val="001B3735"/>
    <w:rsid w:val="002040A5"/>
    <w:rsid w:val="00264736"/>
    <w:rsid w:val="002F0C40"/>
    <w:rsid w:val="0030604C"/>
    <w:rsid w:val="00324C48"/>
    <w:rsid w:val="00340D97"/>
    <w:rsid w:val="00346628"/>
    <w:rsid w:val="00354FEC"/>
    <w:rsid w:val="0036727B"/>
    <w:rsid w:val="003A0B13"/>
    <w:rsid w:val="003D4B08"/>
    <w:rsid w:val="003E4EA2"/>
    <w:rsid w:val="00401DDA"/>
    <w:rsid w:val="004352BB"/>
    <w:rsid w:val="004529FA"/>
    <w:rsid w:val="004548A1"/>
    <w:rsid w:val="004A1D68"/>
    <w:rsid w:val="004D5D16"/>
    <w:rsid w:val="004D7C31"/>
    <w:rsid w:val="004F441A"/>
    <w:rsid w:val="004F449E"/>
    <w:rsid w:val="00540BD7"/>
    <w:rsid w:val="00550FA7"/>
    <w:rsid w:val="005B5773"/>
    <w:rsid w:val="005F0462"/>
    <w:rsid w:val="00636FFF"/>
    <w:rsid w:val="00653640"/>
    <w:rsid w:val="006A2C54"/>
    <w:rsid w:val="006E1C84"/>
    <w:rsid w:val="006E6FA1"/>
    <w:rsid w:val="006F268E"/>
    <w:rsid w:val="00743446"/>
    <w:rsid w:val="00751E47"/>
    <w:rsid w:val="00773180"/>
    <w:rsid w:val="00791562"/>
    <w:rsid w:val="007B6FF4"/>
    <w:rsid w:val="007D645E"/>
    <w:rsid w:val="00832B3E"/>
    <w:rsid w:val="00837E67"/>
    <w:rsid w:val="008438F9"/>
    <w:rsid w:val="00862279"/>
    <w:rsid w:val="00891756"/>
    <w:rsid w:val="008B3B99"/>
    <w:rsid w:val="009343C1"/>
    <w:rsid w:val="00A24DD9"/>
    <w:rsid w:val="00A56CAD"/>
    <w:rsid w:val="00AC0FA4"/>
    <w:rsid w:val="00B06CC4"/>
    <w:rsid w:val="00B35966"/>
    <w:rsid w:val="00B5148F"/>
    <w:rsid w:val="00B54429"/>
    <w:rsid w:val="00B73C9C"/>
    <w:rsid w:val="00BC3737"/>
    <w:rsid w:val="00BC5CDF"/>
    <w:rsid w:val="00BD6C82"/>
    <w:rsid w:val="00BF222C"/>
    <w:rsid w:val="00C04FFB"/>
    <w:rsid w:val="00C45EDD"/>
    <w:rsid w:val="00C71013"/>
    <w:rsid w:val="00C72E76"/>
    <w:rsid w:val="00D102C0"/>
    <w:rsid w:val="00D750AB"/>
    <w:rsid w:val="00D850E1"/>
    <w:rsid w:val="00DB5A5E"/>
    <w:rsid w:val="00DC423C"/>
    <w:rsid w:val="00E56DBC"/>
    <w:rsid w:val="00E66E2A"/>
    <w:rsid w:val="00E763ED"/>
    <w:rsid w:val="00E84379"/>
    <w:rsid w:val="00E92520"/>
    <w:rsid w:val="00EB2CD2"/>
    <w:rsid w:val="00F01470"/>
    <w:rsid w:val="00F31EE9"/>
    <w:rsid w:val="00F40A2B"/>
    <w:rsid w:val="00FA6441"/>
    <w:rsid w:val="00FC6F65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0FAA-7FD3-4796-BEAE-4C9D1273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77</cp:revision>
  <cp:lastPrinted>2018-08-01T13:32:00Z</cp:lastPrinted>
  <dcterms:created xsi:type="dcterms:W3CDTF">2016-05-14T06:15:00Z</dcterms:created>
  <dcterms:modified xsi:type="dcterms:W3CDTF">2018-08-01T13:32:00Z</dcterms:modified>
</cp:coreProperties>
</file>